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BF" w:rsidRPr="00F167BF" w:rsidRDefault="00F167BF" w:rsidP="00F167BF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67BF">
        <w:rPr>
          <w:rFonts w:ascii="Arial" w:eastAsia="Times New Roman" w:hAnsi="Arial" w:cs="Arial"/>
          <w:color w:val="000000"/>
          <w:sz w:val="23"/>
          <w:szCs w:val="23"/>
        </w:rPr>
        <w:t>Work Cited</w:t>
      </w:r>
    </w:p>
    <w:p w:rsidR="00F167BF" w:rsidRPr="00F167BF" w:rsidRDefault="00F167BF" w:rsidP="00F16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7BF" w:rsidRPr="00F167BF" w:rsidRDefault="00F167BF" w:rsidP="00F167B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7BF">
        <w:rPr>
          <w:rFonts w:ascii="Arial" w:eastAsia="Times New Roman" w:hAnsi="Arial" w:cs="Arial"/>
          <w:color w:val="000000"/>
          <w:sz w:val="23"/>
          <w:szCs w:val="23"/>
        </w:rPr>
        <w:t xml:space="preserve">Feinberg, Jessica. </w:t>
      </w:r>
      <w:proofErr w:type="gramStart"/>
      <w:r w:rsidRPr="00F167BF">
        <w:rPr>
          <w:rFonts w:ascii="Arial" w:eastAsia="Times New Roman" w:hAnsi="Arial" w:cs="Arial"/>
          <w:color w:val="000000"/>
          <w:sz w:val="23"/>
          <w:szCs w:val="23"/>
        </w:rPr>
        <w:t>“Exposing the Traditional Marriage Agenda.”</w:t>
      </w:r>
      <w:proofErr w:type="gramEnd"/>
      <w:r w:rsidRPr="00F167B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F167BF">
        <w:rPr>
          <w:rFonts w:ascii="Arial" w:eastAsia="Times New Roman" w:hAnsi="Arial" w:cs="Arial"/>
          <w:i/>
          <w:iCs/>
          <w:color w:val="000000"/>
          <w:sz w:val="23"/>
          <w:szCs w:val="23"/>
        </w:rPr>
        <w:t>Northwestern Journal of Law &amp;</w:t>
      </w:r>
    </w:p>
    <w:p w:rsidR="00F167BF" w:rsidRPr="00F167BF" w:rsidRDefault="00F167BF" w:rsidP="00F167BF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67BF">
        <w:rPr>
          <w:rFonts w:ascii="Arial" w:eastAsia="Times New Roman" w:hAnsi="Arial" w:cs="Arial"/>
          <w:i/>
          <w:iCs/>
          <w:color w:val="000000"/>
          <w:sz w:val="23"/>
          <w:szCs w:val="23"/>
        </w:rPr>
        <w:t>Social Policy.</w:t>
      </w:r>
      <w:proofErr w:type="gramEnd"/>
      <w:r w:rsidRPr="00F167BF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</w:t>
      </w:r>
      <w:r w:rsidRPr="00F167BF">
        <w:rPr>
          <w:rFonts w:ascii="Arial" w:eastAsia="Times New Roman" w:hAnsi="Arial" w:cs="Arial"/>
          <w:color w:val="000000"/>
          <w:sz w:val="23"/>
          <w:szCs w:val="23"/>
        </w:rPr>
        <w:t>7.</w:t>
      </w:r>
      <w:r w:rsidRPr="00F167BF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</w:t>
      </w:r>
      <w:r w:rsidRPr="00F167BF">
        <w:rPr>
          <w:rFonts w:ascii="Arial" w:eastAsia="Times New Roman" w:hAnsi="Arial" w:cs="Arial"/>
          <w:color w:val="000000"/>
          <w:sz w:val="23"/>
          <w:szCs w:val="23"/>
        </w:rPr>
        <w:t xml:space="preserve">Spring (2012): 1-7. </w:t>
      </w:r>
      <w:proofErr w:type="gramStart"/>
      <w:r w:rsidRPr="00F167BF">
        <w:rPr>
          <w:rFonts w:ascii="Arial" w:eastAsia="Times New Roman" w:hAnsi="Arial" w:cs="Arial"/>
          <w:color w:val="000000"/>
          <w:sz w:val="23"/>
          <w:szCs w:val="23"/>
        </w:rPr>
        <w:t>Web.</w:t>
      </w:r>
      <w:proofErr w:type="gramEnd"/>
    </w:p>
    <w:p w:rsidR="00F167BF" w:rsidRPr="00F167BF" w:rsidRDefault="00F167BF" w:rsidP="00F16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7BF" w:rsidRPr="00F167BF" w:rsidRDefault="00F167BF" w:rsidP="00F167B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7BF">
        <w:rPr>
          <w:rFonts w:ascii="Arial" w:eastAsia="Times New Roman" w:hAnsi="Arial" w:cs="Arial"/>
          <w:color w:val="000000"/>
          <w:sz w:val="23"/>
          <w:szCs w:val="23"/>
        </w:rPr>
        <w:t xml:space="preserve">Hinkle. “Legalize Gay Marriage.” </w:t>
      </w:r>
      <w:proofErr w:type="gramStart"/>
      <w:r w:rsidRPr="00F167BF">
        <w:rPr>
          <w:rFonts w:ascii="Arial" w:eastAsia="Times New Roman" w:hAnsi="Arial" w:cs="Arial"/>
          <w:i/>
          <w:iCs/>
          <w:color w:val="000000"/>
          <w:sz w:val="23"/>
          <w:szCs w:val="23"/>
        </w:rPr>
        <w:t>Reason.</w:t>
      </w:r>
      <w:proofErr w:type="gramEnd"/>
      <w:r w:rsidRPr="00F167BF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</w:t>
      </w:r>
      <w:r w:rsidRPr="00F167BF">
        <w:rPr>
          <w:rFonts w:ascii="Arial" w:eastAsia="Times New Roman" w:hAnsi="Arial" w:cs="Arial"/>
          <w:color w:val="000000"/>
          <w:sz w:val="23"/>
          <w:szCs w:val="23"/>
        </w:rPr>
        <w:t xml:space="preserve">Reason Foundation, </w:t>
      </w:r>
      <w:proofErr w:type="spellStart"/>
      <w:proofErr w:type="gramStart"/>
      <w:r w:rsidRPr="00F167BF">
        <w:rPr>
          <w:rFonts w:ascii="Arial" w:eastAsia="Times New Roman" w:hAnsi="Arial" w:cs="Arial"/>
          <w:color w:val="000000"/>
          <w:sz w:val="23"/>
          <w:szCs w:val="23"/>
        </w:rPr>
        <w:t>n.p</w:t>
      </w:r>
      <w:proofErr w:type="spellEnd"/>
      <w:proofErr w:type="gramEnd"/>
      <w:r w:rsidRPr="00F167BF">
        <w:rPr>
          <w:rFonts w:ascii="Arial" w:eastAsia="Times New Roman" w:hAnsi="Arial" w:cs="Arial"/>
          <w:color w:val="000000"/>
          <w:sz w:val="23"/>
          <w:szCs w:val="23"/>
        </w:rPr>
        <w:t xml:space="preserve">. 01 July 2013. </w:t>
      </w:r>
      <w:proofErr w:type="gramStart"/>
      <w:r w:rsidRPr="00F167BF">
        <w:rPr>
          <w:rFonts w:ascii="Arial" w:eastAsia="Times New Roman" w:hAnsi="Arial" w:cs="Arial"/>
          <w:color w:val="000000"/>
          <w:sz w:val="23"/>
          <w:szCs w:val="23"/>
        </w:rPr>
        <w:t>Web.</w:t>
      </w:r>
      <w:proofErr w:type="gramEnd"/>
      <w:r w:rsidRPr="00F167BF">
        <w:rPr>
          <w:rFonts w:ascii="Arial" w:eastAsia="Times New Roman" w:hAnsi="Arial" w:cs="Arial"/>
          <w:color w:val="000000"/>
          <w:sz w:val="23"/>
          <w:szCs w:val="23"/>
        </w:rPr>
        <w:t xml:space="preserve"> 14 May </w:t>
      </w:r>
    </w:p>
    <w:p w:rsidR="00F167BF" w:rsidRPr="00F167BF" w:rsidRDefault="00F167BF" w:rsidP="00F167BF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67BF">
        <w:rPr>
          <w:rFonts w:ascii="Arial" w:eastAsia="Times New Roman" w:hAnsi="Arial" w:cs="Arial"/>
          <w:color w:val="000000"/>
          <w:sz w:val="23"/>
          <w:szCs w:val="23"/>
        </w:rPr>
        <w:t>2014.</w:t>
      </w:r>
    </w:p>
    <w:p w:rsidR="00F167BF" w:rsidRPr="00F167BF" w:rsidRDefault="00F167BF" w:rsidP="00F16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7BF" w:rsidRPr="00F167BF" w:rsidRDefault="00F167BF" w:rsidP="00F167B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167BF">
        <w:rPr>
          <w:rFonts w:ascii="Arial" w:eastAsia="Times New Roman" w:hAnsi="Arial" w:cs="Arial"/>
          <w:color w:val="000000"/>
          <w:sz w:val="23"/>
          <w:szCs w:val="23"/>
        </w:rPr>
        <w:t>Lipp</w:t>
      </w:r>
      <w:proofErr w:type="spellEnd"/>
      <w:r w:rsidRPr="00F167BF"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gramEnd"/>
      <w:r w:rsidRPr="00F167B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Pr="00F167BF">
        <w:rPr>
          <w:rFonts w:ascii="Arial" w:eastAsia="Times New Roman" w:hAnsi="Arial" w:cs="Arial"/>
          <w:color w:val="000000"/>
          <w:sz w:val="23"/>
          <w:szCs w:val="23"/>
        </w:rPr>
        <w:t>“7 Ways the U.S.A. benefits from the legalization of Gay Marriage.”</w:t>
      </w:r>
      <w:proofErr w:type="gramEnd"/>
      <w:r w:rsidRPr="00F167B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F167BF">
        <w:rPr>
          <w:rFonts w:ascii="Arial" w:eastAsia="Times New Roman" w:hAnsi="Arial" w:cs="Arial"/>
          <w:i/>
          <w:iCs/>
          <w:color w:val="000000"/>
          <w:sz w:val="23"/>
          <w:szCs w:val="23"/>
        </w:rPr>
        <w:t>Huffington Post.</w:t>
      </w:r>
    </w:p>
    <w:p w:rsidR="00F167BF" w:rsidRPr="00F167BF" w:rsidRDefault="00F167BF" w:rsidP="00F167BF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67BF">
        <w:rPr>
          <w:rFonts w:ascii="Arial" w:eastAsia="Times New Roman" w:hAnsi="Arial" w:cs="Arial"/>
          <w:color w:val="000000"/>
          <w:sz w:val="23"/>
          <w:szCs w:val="23"/>
        </w:rPr>
        <w:t>Huffpost</w:t>
      </w:r>
      <w:proofErr w:type="spellEnd"/>
      <w:r w:rsidRPr="00F167BF">
        <w:rPr>
          <w:rFonts w:ascii="Arial" w:eastAsia="Times New Roman" w:hAnsi="Arial" w:cs="Arial"/>
          <w:color w:val="000000"/>
          <w:sz w:val="23"/>
          <w:szCs w:val="23"/>
        </w:rPr>
        <w:t xml:space="preserve"> Multicultural, </w:t>
      </w:r>
      <w:proofErr w:type="spellStart"/>
      <w:proofErr w:type="gramStart"/>
      <w:r w:rsidRPr="00F167BF">
        <w:rPr>
          <w:rFonts w:ascii="Arial" w:eastAsia="Times New Roman" w:hAnsi="Arial" w:cs="Arial"/>
          <w:color w:val="000000"/>
          <w:sz w:val="23"/>
          <w:szCs w:val="23"/>
        </w:rPr>
        <w:t>n.p</w:t>
      </w:r>
      <w:proofErr w:type="spellEnd"/>
      <w:proofErr w:type="gramEnd"/>
      <w:r w:rsidRPr="00F167BF">
        <w:rPr>
          <w:rFonts w:ascii="Arial" w:eastAsia="Times New Roman" w:hAnsi="Arial" w:cs="Arial"/>
          <w:color w:val="000000"/>
          <w:sz w:val="23"/>
          <w:szCs w:val="23"/>
        </w:rPr>
        <w:t xml:space="preserve">. 02 June 2013. </w:t>
      </w:r>
      <w:proofErr w:type="gramStart"/>
      <w:r w:rsidRPr="00F167BF">
        <w:rPr>
          <w:rFonts w:ascii="Arial" w:eastAsia="Times New Roman" w:hAnsi="Arial" w:cs="Arial"/>
          <w:color w:val="000000"/>
          <w:sz w:val="23"/>
          <w:szCs w:val="23"/>
        </w:rPr>
        <w:t>Web.</w:t>
      </w:r>
      <w:proofErr w:type="gramEnd"/>
      <w:r w:rsidRPr="00F167BF">
        <w:rPr>
          <w:rFonts w:ascii="Arial" w:eastAsia="Times New Roman" w:hAnsi="Arial" w:cs="Arial"/>
          <w:color w:val="000000"/>
          <w:sz w:val="23"/>
          <w:szCs w:val="23"/>
        </w:rPr>
        <w:t xml:space="preserve"> 14 May 2014.</w:t>
      </w:r>
    </w:p>
    <w:p w:rsidR="00F167BF" w:rsidRPr="00F167BF" w:rsidRDefault="00F167BF" w:rsidP="00F16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7BF" w:rsidRPr="00F167BF" w:rsidRDefault="00F167BF" w:rsidP="00F167B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67BF">
        <w:rPr>
          <w:rFonts w:ascii="Arial" w:eastAsia="Times New Roman" w:hAnsi="Arial" w:cs="Arial"/>
          <w:color w:val="000000"/>
          <w:sz w:val="23"/>
          <w:szCs w:val="23"/>
        </w:rPr>
        <w:t>POPSUGAR Entertainment.</w:t>
      </w:r>
      <w:proofErr w:type="gramEnd"/>
      <w:r w:rsidRPr="00F167BF">
        <w:rPr>
          <w:rFonts w:ascii="Arial" w:eastAsia="Times New Roman" w:hAnsi="Arial" w:cs="Arial"/>
          <w:color w:val="000000"/>
          <w:sz w:val="23"/>
          <w:szCs w:val="23"/>
        </w:rPr>
        <w:t xml:space="preserve"> “Gay Marriage Legal in California - Hollywood Reacts!” Online video</w:t>
      </w:r>
    </w:p>
    <w:p w:rsidR="00F167BF" w:rsidRPr="00F167BF" w:rsidRDefault="00F167BF" w:rsidP="00F167BF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67BF">
        <w:rPr>
          <w:rFonts w:ascii="Arial" w:eastAsia="Times New Roman" w:hAnsi="Arial" w:cs="Arial"/>
          <w:color w:val="000000"/>
          <w:sz w:val="23"/>
          <w:szCs w:val="23"/>
        </w:rPr>
        <w:t>clip</w:t>
      </w:r>
      <w:proofErr w:type="gramEnd"/>
      <w:r w:rsidRPr="00F167BF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proofErr w:type="spellStart"/>
      <w:proofErr w:type="gramStart"/>
      <w:r w:rsidRPr="00F167BF">
        <w:rPr>
          <w:rFonts w:ascii="Arial" w:eastAsia="Times New Roman" w:hAnsi="Arial" w:cs="Arial"/>
          <w:i/>
          <w:iCs/>
          <w:color w:val="000000"/>
          <w:sz w:val="23"/>
          <w:szCs w:val="23"/>
        </w:rPr>
        <w:t>Youtube</w:t>
      </w:r>
      <w:proofErr w:type="spellEnd"/>
      <w:r w:rsidRPr="00F167BF">
        <w:rPr>
          <w:rFonts w:ascii="Arial" w:eastAsia="Times New Roman" w:hAnsi="Arial" w:cs="Arial"/>
          <w:i/>
          <w:iCs/>
          <w:color w:val="000000"/>
          <w:sz w:val="23"/>
          <w:szCs w:val="23"/>
        </w:rPr>
        <w:t>.</w:t>
      </w:r>
      <w:proofErr w:type="gramEnd"/>
      <w:r w:rsidRPr="00F167BF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 w:rsidRPr="00F167BF">
        <w:rPr>
          <w:rFonts w:ascii="Arial" w:eastAsia="Times New Roman" w:hAnsi="Arial" w:cs="Arial"/>
          <w:color w:val="000000"/>
          <w:sz w:val="23"/>
          <w:szCs w:val="23"/>
        </w:rPr>
        <w:t>Youtube</w:t>
      </w:r>
      <w:proofErr w:type="spellEnd"/>
      <w:r w:rsidRPr="00F167BF">
        <w:rPr>
          <w:rFonts w:ascii="Arial" w:eastAsia="Times New Roman" w:hAnsi="Arial" w:cs="Arial"/>
          <w:color w:val="000000"/>
          <w:sz w:val="23"/>
          <w:szCs w:val="23"/>
        </w:rPr>
        <w:t xml:space="preserve">, 26 June 2013. </w:t>
      </w:r>
      <w:proofErr w:type="gramStart"/>
      <w:r w:rsidRPr="00F167BF">
        <w:rPr>
          <w:rFonts w:ascii="Arial" w:eastAsia="Times New Roman" w:hAnsi="Arial" w:cs="Arial"/>
          <w:color w:val="000000"/>
          <w:sz w:val="23"/>
          <w:szCs w:val="23"/>
        </w:rPr>
        <w:t>Web.</w:t>
      </w:r>
      <w:proofErr w:type="gramEnd"/>
      <w:r w:rsidRPr="00F167BF">
        <w:rPr>
          <w:rFonts w:ascii="Arial" w:eastAsia="Times New Roman" w:hAnsi="Arial" w:cs="Arial"/>
          <w:color w:val="000000"/>
          <w:sz w:val="23"/>
          <w:szCs w:val="23"/>
        </w:rPr>
        <w:t xml:space="preserve"> 10 May 2014.</w:t>
      </w:r>
    </w:p>
    <w:p w:rsidR="00F167BF" w:rsidRPr="00F167BF" w:rsidRDefault="00F167BF" w:rsidP="00F16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7BF" w:rsidRPr="00F167BF" w:rsidRDefault="00F167BF" w:rsidP="00F167B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7BF">
        <w:rPr>
          <w:rFonts w:ascii="Arial" w:eastAsia="Times New Roman" w:hAnsi="Arial" w:cs="Arial"/>
          <w:color w:val="000000"/>
          <w:sz w:val="23"/>
          <w:szCs w:val="23"/>
        </w:rPr>
        <w:t xml:space="preserve">Wood, Peter. </w:t>
      </w:r>
      <w:proofErr w:type="gramStart"/>
      <w:r w:rsidRPr="00F167BF">
        <w:rPr>
          <w:rFonts w:ascii="Arial" w:eastAsia="Times New Roman" w:hAnsi="Arial" w:cs="Arial"/>
          <w:color w:val="000000"/>
          <w:sz w:val="23"/>
          <w:szCs w:val="23"/>
        </w:rPr>
        <w:t>“Debating Same-Sex Marriage.”</w:t>
      </w:r>
      <w:proofErr w:type="gramEnd"/>
      <w:r w:rsidRPr="00F167B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Pr="00F167BF">
        <w:rPr>
          <w:rFonts w:ascii="Arial" w:eastAsia="Times New Roman" w:hAnsi="Arial" w:cs="Arial"/>
          <w:i/>
          <w:iCs/>
          <w:color w:val="000000"/>
          <w:sz w:val="23"/>
          <w:szCs w:val="23"/>
        </w:rPr>
        <w:t>The</w:t>
      </w:r>
      <w:r w:rsidRPr="00F167B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F167BF">
        <w:rPr>
          <w:rFonts w:ascii="Arial" w:eastAsia="Times New Roman" w:hAnsi="Arial" w:cs="Arial"/>
          <w:i/>
          <w:iCs/>
          <w:color w:val="000000"/>
          <w:sz w:val="23"/>
          <w:szCs w:val="23"/>
        </w:rPr>
        <w:t>Chronicle of Higher Education.</w:t>
      </w:r>
      <w:proofErr w:type="gramEnd"/>
      <w:r w:rsidRPr="00F167BF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</w:t>
      </w:r>
      <w:r w:rsidRPr="00F167BF">
        <w:rPr>
          <w:rFonts w:ascii="Arial" w:eastAsia="Times New Roman" w:hAnsi="Arial" w:cs="Arial"/>
          <w:color w:val="000000"/>
          <w:sz w:val="23"/>
          <w:szCs w:val="23"/>
        </w:rPr>
        <w:t>(2011): 1-6.</w:t>
      </w:r>
    </w:p>
    <w:p w:rsidR="00F167BF" w:rsidRPr="00F167BF" w:rsidRDefault="00F167BF" w:rsidP="00F167BF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67BF">
        <w:rPr>
          <w:rFonts w:ascii="Arial" w:eastAsia="Times New Roman" w:hAnsi="Arial" w:cs="Arial"/>
          <w:color w:val="000000"/>
          <w:sz w:val="23"/>
          <w:szCs w:val="23"/>
        </w:rPr>
        <w:t>Web.</w:t>
      </w:r>
      <w:proofErr w:type="gramEnd"/>
    </w:p>
    <w:p w:rsidR="00233925" w:rsidRDefault="00F167BF" w:rsidP="00F167BF">
      <w:r w:rsidRPr="00F167BF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233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BF"/>
    <w:rsid w:val="00233925"/>
    <w:rsid w:val="00F1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>Toshiba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2014-06-13T02:04:00Z</dcterms:created>
  <dcterms:modified xsi:type="dcterms:W3CDTF">2014-06-13T02:04:00Z</dcterms:modified>
</cp:coreProperties>
</file>