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FF" w:rsidRDefault="004D62FF" w:rsidP="004D62FF">
      <w:pPr>
        <w:pStyle w:val="NormalWeb"/>
        <w:spacing w:before="0" w:beforeAutospacing="0" w:after="0" w:afterAutospacing="0" w:line="480" w:lineRule="auto"/>
      </w:pPr>
      <w:r>
        <w:rPr>
          <w:rFonts w:ascii="Arial" w:hAnsi="Arial" w:cs="Arial"/>
          <w:color w:val="000000"/>
          <w:sz w:val="23"/>
          <w:szCs w:val="23"/>
        </w:rPr>
        <w:t>Not allowing homosexual couples to be married is an act of discrimination that sends a harmful message to youth. As expressed in a Huffington Post article, the legalization of gay marriage reduces the amount of homophobia in younger and future generations (</w:t>
      </w:r>
      <w:proofErr w:type="spellStart"/>
      <w:r>
        <w:rPr>
          <w:rFonts w:ascii="Arial" w:hAnsi="Arial" w:cs="Arial"/>
          <w:color w:val="000000"/>
          <w:sz w:val="23"/>
          <w:szCs w:val="23"/>
        </w:rPr>
        <w:t>Lipp</w:t>
      </w:r>
      <w:proofErr w:type="spellEnd"/>
      <w:r>
        <w:rPr>
          <w:rFonts w:ascii="Arial" w:hAnsi="Arial" w:cs="Arial"/>
          <w:color w:val="000000"/>
          <w:sz w:val="23"/>
          <w:szCs w:val="23"/>
        </w:rPr>
        <w:t xml:space="preserve"> 1). When children are exposed to normal events in society, they grow up knowing that it is acceptable. If gay and lesbian marriage is legalized, younger generations will grow up knowing it is normal, reducing the amount of homophobia. Stated later in the Huffington Post article, “It also sends a damaging message to children within LGBT families that their parents are inferior, second-class citizens who are not worthy of equal treatment in society” (</w:t>
      </w:r>
      <w:proofErr w:type="spellStart"/>
      <w:r>
        <w:rPr>
          <w:rFonts w:ascii="Arial" w:hAnsi="Arial" w:cs="Arial"/>
          <w:color w:val="000000"/>
          <w:sz w:val="23"/>
          <w:szCs w:val="23"/>
        </w:rPr>
        <w:t>Lipp</w:t>
      </w:r>
      <w:proofErr w:type="spellEnd"/>
      <w:r>
        <w:rPr>
          <w:rFonts w:ascii="Arial" w:hAnsi="Arial" w:cs="Arial"/>
          <w:color w:val="000000"/>
          <w:sz w:val="23"/>
          <w:szCs w:val="23"/>
        </w:rPr>
        <w:t xml:space="preserve"> 1). This is not an acceptable belief for children to have because they know their parents are not being treated equally. Some argue that children are not affected emotionally by the lack of equality towards lesbian and gay parents. Although very small children may not understand, elementary age, teenagers, and young adults recognize this and can be emotionally harmed. The damaging message send to children by denying these rights proves that homosexual couples should be granted the right to marriage.</w:t>
      </w:r>
    </w:p>
    <w:p w:rsidR="00DD0E42" w:rsidRDefault="00DD0E42">
      <w:bookmarkStart w:id="0" w:name="_GoBack"/>
      <w:bookmarkEnd w:id="0"/>
    </w:p>
    <w:sectPr w:rsidR="00DD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FF"/>
    <w:rsid w:val="004D62FF"/>
    <w:rsid w:val="00DD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2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2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Toshiba</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2014-06-13T01:47:00Z</dcterms:created>
  <dcterms:modified xsi:type="dcterms:W3CDTF">2014-06-13T01:47:00Z</dcterms:modified>
</cp:coreProperties>
</file>